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9D" w:rsidRPr="008E4C9D" w:rsidRDefault="008E4C9D" w:rsidP="008E4C9D">
      <w:pPr>
        <w:pStyle w:val="BodyText"/>
        <w:spacing w:before="65"/>
        <w:ind w:left="484" w:right="667"/>
        <w:jc w:val="center"/>
        <w:rPr>
          <w:rFonts w:ascii="Rockwell" w:hAnsi="Rockwell"/>
          <w:b/>
          <w:sz w:val="24"/>
          <w:szCs w:val="24"/>
        </w:rPr>
      </w:pPr>
      <w:r w:rsidRPr="008E4C9D">
        <w:rPr>
          <w:rFonts w:ascii="Rockwell" w:hAnsi="Rockwell"/>
          <w:b/>
          <w:sz w:val="24"/>
          <w:szCs w:val="24"/>
        </w:rPr>
        <w:t>FORM-I</w:t>
      </w:r>
    </w:p>
    <w:p w:rsidR="008E4C9D" w:rsidRPr="008E4C9D" w:rsidRDefault="008E4C9D" w:rsidP="008E4C9D">
      <w:pPr>
        <w:shd w:val="clear" w:color="auto" w:fill="FFFFFF"/>
        <w:spacing w:after="0" w:line="240" w:lineRule="auto"/>
        <w:jc w:val="center"/>
        <w:rPr>
          <w:rFonts w:ascii="Rockwell" w:eastAsia="Times New Roman" w:hAnsi="Rockwell" w:cs="Times New Roman"/>
          <w:color w:val="222222"/>
          <w:sz w:val="24"/>
          <w:szCs w:val="24"/>
          <w:lang w:eastAsia="en-IN"/>
        </w:rPr>
      </w:pPr>
    </w:p>
    <w:p w:rsidR="008E4C9D" w:rsidRPr="008E4C9D" w:rsidRDefault="008E4C9D" w:rsidP="008E4C9D">
      <w:pPr>
        <w:shd w:val="clear" w:color="auto" w:fill="FFFFFF"/>
        <w:spacing w:after="0" w:line="240" w:lineRule="auto"/>
        <w:jc w:val="center"/>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Form for giving prior intimation or seeking previous sanction under Rule 18 (2) of the CCS (Conduct) Rules, 1964 for transaction in respect of immovable property.</w:t>
      </w:r>
    </w:p>
    <w:p w:rsidR="008E4C9D" w:rsidRPr="008E4C9D" w:rsidRDefault="00D95C32" w:rsidP="008E4C9D">
      <w:pPr>
        <w:spacing w:after="0" w:line="240" w:lineRule="auto"/>
        <w:rPr>
          <w:rFonts w:ascii="Rockwell" w:eastAsia="Times New Roman" w:hAnsi="Rockwell" w:cs="Times New Roman"/>
          <w:sz w:val="24"/>
          <w:szCs w:val="24"/>
          <w:lang w:eastAsia="en-IN"/>
        </w:rPr>
      </w:pPr>
      <w:r>
        <w:rPr>
          <w:rFonts w:ascii="Rockwell" w:eastAsia="Times New Roman" w:hAnsi="Rockwell" w:cs="Times New Roman"/>
          <w:sz w:val="24"/>
          <w:szCs w:val="24"/>
          <w:lang w:eastAsia="en-IN"/>
        </w:rPr>
        <w:pict>
          <v:rect id="_x0000_i1025" style="width:0;height:0" o:hralign="center" o:hrstd="t" o:hrnoshade="t" o:hr="t" fillcolor="#222" stroked="f"/>
        </w:pict>
      </w:r>
    </w:p>
    <w:p w:rsidR="008E4C9D" w:rsidRPr="008E4C9D" w:rsidRDefault="008E4C9D" w:rsidP="008E4C9D">
      <w:pPr>
        <w:shd w:val="clear" w:color="auto" w:fill="FFFFFF"/>
        <w:spacing w:after="0" w:line="240" w:lineRule="auto"/>
        <w:jc w:val="center"/>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(Please read the instructions before filing up the form)</w:t>
      </w:r>
    </w:p>
    <w:tbl>
      <w:tblPr>
        <w:tblW w:w="977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70"/>
        <w:gridCol w:w="1184"/>
        <w:gridCol w:w="3055"/>
        <w:gridCol w:w="4564"/>
      </w:tblGrid>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1.</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Name of the Government servant :</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c>
          <w:tcPr>
            <w:tcW w:w="118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(a)</w:t>
            </w:r>
          </w:p>
        </w:tc>
        <w:tc>
          <w:tcPr>
            <w:tcW w:w="30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Designation:</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c>
          <w:tcPr>
            <w:tcW w:w="118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(b)</w:t>
            </w:r>
          </w:p>
        </w:tc>
        <w:tc>
          <w:tcPr>
            <w:tcW w:w="30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Service to which belongs:</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c>
          <w:tcPr>
            <w:tcW w:w="118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(c)</w:t>
            </w:r>
          </w:p>
        </w:tc>
        <w:tc>
          <w:tcPr>
            <w:tcW w:w="30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Employee No./ Code No.:</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2.</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Scale of Pay and present pay:</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3.</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Purpose of application:</w:t>
            </w:r>
            <w:r w:rsidRPr="008E4C9D">
              <w:rPr>
                <w:rFonts w:ascii="Rockwell" w:eastAsia="Times New Roman" w:hAnsi="Rockwell" w:cs="Times New Roman"/>
                <w:b/>
                <w:bCs/>
                <w:color w:val="141414"/>
                <w:sz w:val="24"/>
                <w:szCs w:val="24"/>
                <w:vertAlign w:val="superscript"/>
                <w:lang w:eastAsia="en-IN"/>
              </w:rPr>
              <w:t>@</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4.</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Whether property is being acquired or disposed of:</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5.</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Probable date of acquisition/disposal of property:</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6.</w:t>
            </w:r>
          </w:p>
        </w:tc>
        <w:tc>
          <w:tcPr>
            <w:tcW w:w="118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(a)</w:t>
            </w:r>
          </w:p>
        </w:tc>
        <w:tc>
          <w:tcPr>
            <w:tcW w:w="30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Mode of acquisition</w:t>
            </w:r>
            <w:r w:rsidRPr="008E4C9D">
              <w:rPr>
                <w:rFonts w:ascii="Rockwell" w:eastAsia="Times New Roman" w:hAnsi="Rockwell" w:cs="Times New Roman"/>
                <w:color w:val="141414"/>
                <w:sz w:val="24"/>
                <w:szCs w:val="24"/>
                <w:vertAlign w:val="superscript"/>
                <w:lang w:eastAsia="en-IN"/>
              </w:rPr>
              <w:t> </w:t>
            </w:r>
            <w:r w:rsidRPr="008E4C9D">
              <w:rPr>
                <w:rFonts w:ascii="Cambria" w:eastAsia="Times New Roman" w:hAnsi="Cambria" w:cs="Cambria"/>
                <w:color w:val="141414"/>
                <w:sz w:val="24"/>
                <w:szCs w:val="24"/>
                <w:vertAlign w:val="superscript"/>
                <w:lang w:eastAsia="en-IN"/>
              </w:rPr>
              <w:t>β</w:t>
            </w:r>
            <w:r w:rsidRPr="008E4C9D">
              <w:rPr>
                <w:rFonts w:ascii="Rockwell" w:eastAsia="Times New Roman" w:hAnsi="Rockwell" w:cs="Times New Roman"/>
                <w:color w:val="141414"/>
                <w:sz w:val="24"/>
                <w:szCs w:val="24"/>
                <w:lang w:eastAsia="en-IN"/>
              </w:rPr>
              <w:t> :</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c>
          <w:tcPr>
            <w:tcW w:w="118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(b)</w:t>
            </w:r>
          </w:p>
        </w:tc>
        <w:tc>
          <w:tcPr>
            <w:tcW w:w="30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Mode of disposal </w:t>
            </w:r>
            <w:r w:rsidRPr="008E4C9D">
              <w:rPr>
                <w:rFonts w:ascii="Cambria" w:eastAsia="Times New Roman" w:hAnsi="Cambria" w:cs="Cambria"/>
                <w:color w:val="141414"/>
                <w:sz w:val="24"/>
                <w:szCs w:val="24"/>
                <w:vertAlign w:val="superscript"/>
                <w:lang w:eastAsia="en-IN"/>
              </w:rPr>
              <w:t>β</w:t>
            </w:r>
            <w:r w:rsidRPr="008E4C9D">
              <w:rPr>
                <w:rFonts w:ascii="Rockwell" w:eastAsia="Times New Roman" w:hAnsi="Rockwell" w:cs="Times New Roman"/>
                <w:color w:val="141414"/>
                <w:sz w:val="24"/>
                <w:szCs w:val="24"/>
                <w:lang w:eastAsia="en-IN"/>
              </w:rPr>
              <w:t> :</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7.</w:t>
            </w:r>
          </w:p>
        </w:tc>
        <w:tc>
          <w:tcPr>
            <w:tcW w:w="8803"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Description of Property.</w:t>
            </w:r>
          </w:p>
        </w:tc>
      </w:tr>
      <w:tr w:rsidR="008E4C9D" w:rsidRPr="008E4C9D" w:rsidTr="00D95C32">
        <w:tc>
          <w:tcPr>
            <w:tcW w:w="9773" w:type="dxa"/>
            <w:gridSpan w:val="4"/>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83"/>
              <w:gridCol w:w="1630"/>
              <w:gridCol w:w="1517"/>
              <w:gridCol w:w="1796"/>
              <w:gridCol w:w="1521"/>
              <w:gridCol w:w="1610"/>
            </w:tblGrid>
            <w:tr w:rsidR="008E4C9D" w:rsidRPr="008E4C9D" w:rsidTr="00D95C32">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Full details about location </w:t>
                  </w:r>
                  <w:r w:rsidRPr="008E4C9D">
                    <w:rPr>
                      <w:rFonts w:ascii="Rockwell" w:eastAsia="Times New Roman" w:hAnsi="Rockwell" w:cs="Times New Roman"/>
                      <w:color w:val="141414"/>
                      <w:sz w:val="24"/>
                      <w:szCs w:val="24"/>
                      <w:vertAlign w:val="superscript"/>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 xml:space="preserve">Description of </w:t>
                  </w:r>
                  <w:proofErr w:type="spellStart"/>
                  <w:r w:rsidRPr="008E4C9D">
                    <w:rPr>
                      <w:rFonts w:ascii="Rockwell" w:eastAsia="Times New Roman" w:hAnsi="Rockwell" w:cs="Times New Roman"/>
                      <w:color w:val="141414"/>
                      <w:sz w:val="24"/>
                      <w:szCs w:val="24"/>
                      <w:lang w:eastAsia="en-IN"/>
                    </w:rPr>
                    <w:t>Property.</w:t>
                  </w:r>
                  <w:r w:rsidRPr="008E4C9D">
                    <w:rPr>
                      <w:rFonts w:ascii="Cambria" w:eastAsia="Times New Roman" w:hAnsi="Cambria" w:cs="Cambria"/>
                      <w:b/>
                      <w:bCs/>
                      <w:color w:val="141414"/>
                      <w:sz w:val="24"/>
                      <w:szCs w:val="24"/>
                      <w:vertAlign w:val="superscript"/>
                      <w:lang w:eastAsia="en-IN"/>
                    </w:rPr>
                    <w:t>ψ</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Whether freehold or leasehold.</w:t>
                  </w:r>
                </w:p>
              </w:tc>
              <w:tc>
                <w:tcPr>
                  <w:tcW w:w="1796"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Whether applicant’s interest in the property is in full or part. </w:t>
                  </w:r>
                  <w:r w:rsidRPr="008E4C9D">
                    <w:rPr>
                      <w:rFonts w:ascii="Rockwell" w:eastAsia="Times New Roman" w:hAnsi="Rockwell" w:cs="Times New Roman"/>
                      <w:color w:val="141414"/>
                      <w:sz w:val="24"/>
                      <w:szCs w:val="24"/>
                      <w:vertAlign w:val="superscript"/>
                      <w:lang w:eastAsia="en-IN"/>
                    </w:rPr>
                    <w:t>&amp;</w:t>
                  </w:r>
                </w:p>
              </w:tc>
              <w:tc>
                <w:tcPr>
                  <w:tcW w:w="1487"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Ownership of the property.</w:t>
                  </w:r>
                  <w:r w:rsidRPr="008E4C9D">
                    <w:rPr>
                      <w:rFonts w:ascii="Rockwell" w:eastAsia="Times New Roman" w:hAnsi="Rockwell" w:cs="Times New Roman"/>
                      <w:color w:val="141414"/>
                      <w:sz w:val="24"/>
                      <w:szCs w:val="24"/>
                      <w:vertAlign w:val="superscript"/>
                      <w:lang w:eastAsia="en-IN"/>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Sale/ purchase price of the property. </w:t>
                  </w:r>
                  <w:r w:rsidRPr="008E4C9D">
                    <w:rPr>
                      <w:rFonts w:ascii="Rockwell" w:eastAsia="Times New Roman" w:hAnsi="Rockwell" w:cs="Times New Roman"/>
                      <w:color w:val="141414"/>
                      <w:sz w:val="24"/>
                      <w:szCs w:val="24"/>
                      <w:vertAlign w:val="superscript"/>
                      <w:lang w:eastAsia="en-IN"/>
                    </w:rPr>
                    <w:t>#</w:t>
                  </w:r>
                </w:p>
              </w:tc>
            </w:tr>
            <w:tr w:rsidR="008E4C9D" w:rsidRPr="008E4C9D" w:rsidTr="00D95C32">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(c)</w:t>
                  </w:r>
                </w:p>
              </w:tc>
              <w:tc>
                <w:tcPr>
                  <w:tcW w:w="1796"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w:t>
                  </w:r>
                </w:p>
              </w:tc>
              <w:tc>
                <w:tcPr>
                  <w:tcW w:w="1487"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(f)</w:t>
                  </w:r>
                </w:p>
              </w:tc>
            </w:tr>
            <w:tr w:rsidR="008E4C9D" w:rsidRPr="008E4C9D" w:rsidTr="00D95C32">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1796"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1487" w:type="dxa"/>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r>
          </w:tbl>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8.</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In case of acquisition, source or sources from which financed/ proposed to be financed.</w:t>
            </w:r>
            <w:r w:rsidRPr="008E4C9D">
              <w:rPr>
                <w:rFonts w:ascii="Rockwell" w:eastAsia="Times New Roman" w:hAnsi="Rockwell" w:cs="Times New Roman"/>
                <w:b/>
                <w:bCs/>
                <w:color w:val="141414"/>
                <w:sz w:val="24"/>
                <w:szCs w:val="24"/>
                <w:vertAlign w:val="superscript"/>
                <w:lang w:eastAsia="en-IN"/>
              </w:rPr>
              <w:t> </w:t>
            </w:r>
            <w:r w:rsidRPr="008E4C9D">
              <w:rPr>
                <w:rFonts w:ascii="Cambria" w:eastAsia="Times New Roman" w:hAnsi="Cambria" w:cs="Cambria"/>
                <w:b/>
                <w:bCs/>
                <w:color w:val="141414"/>
                <w:sz w:val="24"/>
                <w:szCs w:val="24"/>
                <w:vertAlign w:val="superscript"/>
                <w:lang w:eastAsia="en-IN"/>
              </w:rPr>
              <w:t>Ω</w:t>
            </w:r>
            <w:r w:rsidRPr="008E4C9D">
              <w:rPr>
                <w:rFonts w:ascii="Rockwell" w:eastAsia="Times New Roman" w:hAnsi="Rockwell" w:cs="Times New Roman"/>
                <w:color w:val="141414"/>
                <w:sz w:val="24"/>
                <w:szCs w:val="24"/>
                <w:lang w:eastAsia="en-IN"/>
              </w:rPr>
              <w:t>:</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9.</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In the case of disposal of property, was requisite sanction/intimation obtained/given for its acquisition (A copy of the sanction/acknowledgement should be attached):</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lastRenderedPageBreak/>
              <w:t>10.</w:t>
            </w:r>
          </w:p>
        </w:tc>
        <w:tc>
          <w:tcPr>
            <w:tcW w:w="8803"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Details of the Parties with whom transaction is proposed to be made:</w:t>
            </w:r>
          </w:p>
        </w:tc>
      </w:tr>
      <w:tr w:rsidR="008E4C9D" w:rsidRPr="008E4C9D" w:rsidTr="00D95C32">
        <w:tc>
          <w:tcPr>
            <w:tcW w:w="9773" w:type="dxa"/>
            <w:gridSpan w:val="4"/>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64"/>
              <w:gridCol w:w="2554"/>
              <w:gridCol w:w="2198"/>
              <w:gridCol w:w="2041"/>
            </w:tblGrid>
            <w:tr w:rsidR="008E4C9D" w:rsidRPr="008E4C9D">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Name and address of the party with whom transaction is proposed to be made.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Is the party related to the applicant? If so, state the relationship.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Did the applicant have any official dealing with the parties? </w:t>
                  </w:r>
                  <w:r w:rsidRPr="008E4C9D">
                    <w:rPr>
                      <w:rFonts w:ascii="Rockwell" w:eastAsia="Times New Roman" w:hAnsi="Rockwell" w:cs="Times New Roman"/>
                      <w:b/>
                      <w:bCs/>
                      <w:color w:val="141414"/>
                      <w:sz w:val="24"/>
                      <w:szCs w:val="24"/>
                      <w:vertAlign w:val="superscript"/>
                      <w:lang w:eastAsia="en-IN"/>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How was the transaction arranged? </w:t>
                  </w:r>
                  <w:r w:rsidRPr="008E4C9D">
                    <w:rPr>
                      <w:rFonts w:ascii="Rockwell" w:eastAsia="Times New Roman" w:hAnsi="Rockwell" w:cs="Times New Roman"/>
                      <w:b/>
                      <w:bCs/>
                      <w:color w:val="141414"/>
                      <w:sz w:val="24"/>
                      <w:szCs w:val="24"/>
                      <w:vertAlign w:val="superscript"/>
                      <w:lang w:eastAsia="en-IN"/>
                    </w:rPr>
                    <w:t>®</w:t>
                  </w:r>
                </w:p>
              </w:tc>
            </w:tr>
            <w:tr w:rsidR="008E4C9D" w:rsidRPr="008E4C9D">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jc w:val="center"/>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(d)</w:t>
                  </w:r>
                </w:p>
              </w:tc>
            </w:tr>
            <w:tr w:rsidR="008E4C9D" w:rsidRPr="008E4C9D">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Default="008E4C9D" w:rsidP="008E4C9D">
                  <w:pPr>
                    <w:spacing w:after="0" w:line="240" w:lineRule="auto"/>
                    <w:jc w:val="center"/>
                    <w:rPr>
                      <w:rFonts w:ascii="Rockwell" w:eastAsia="Times New Roman" w:hAnsi="Rockwell" w:cs="Times New Roman"/>
                      <w:color w:val="141414"/>
                      <w:sz w:val="24"/>
                      <w:szCs w:val="24"/>
                      <w:lang w:eastAsia="en-IN"/>
                    </w:rPr>
                  </w:pPr>
                </w:p>
                <w:p w:rsidR="00D95C32" w:rsidRDefault="00D95C32" w:rsidP="008E4C9D">
                  <w:pPr>
                    <w:spacing w:after="0" w:line="240" w:lineRule="auto"/>
                    <w:jc w:val="center"/>
                    <w:rPr>
                      <w:rFonts w:ascii="Rockwell" w:eastAsia="Times New Roman" w:hAnsi="Rockwell" w:cs="Times New Roman"/>
                      <w:color w:val="141414"/>
                      <w:sz w:val="24"/>
                      <w:szCs w:val="24"/>
                      <w:lang w:eastAsia="en-IN"/>
                    </w:rPr>
                  </w:pPr>
                </w:p>
                <w:p w:rsidR="00D95C32" w:rsidRDefault="00D95C32" w:rsidP="008E4C9D">
                  <w:pPr>
                    <w:spacing w:after="0" w:line="240" w:lineRule="auto"/>
                    <w:jc w:val="center"/>
                    <w:rPr>
                      <w:rFonts w:ascii="Rockwell" w:eastAsia="Times New Roman" w:hAnsi="Rockwell" w:cs="Times New Roman"/>
                      <w:color w:val="141414"/>
                      <w:sz w:val="24"/>
                      <w:szCs w:val="24"/>
                      <w:lang w:eastAsia="en-IN"/>
                    </w:rPr>
                  </w:pPr>
                </w:p>
                <w:p w:rsidR="00D95C32" w:rsidRPr="008E4C9D" w:rsidRDefault="00D95C32" w:rsidP="008E4C9D">
                  <w:pPr>
                    <w:spacing w:after="0" w:line="240" w:lineRule="auto"/>
                    <w:jc w:val="center"/>
                    <w:rPr>
                      <w:rFonts w:ascii="Rockwell" w:eastAsia="Times New Roman" w:hAnsi="Rockwell" w:cs="Times New Roman"/>
                      <w:color w:val="141414"/>
                      <w:sz w:val="24"/>
                      <w:szCs w:val="24"/>
                      <w:lang w:eastAsia="en-IN"/>
                    </w:rPr>
                  </w:pPr>
                  <w:bookmarkStart w:id="0" w:name="_GoBack"/>
                  <w:bookmarkEnd w:id="0"/>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sz w:val="24"/>
                      <w:szCs w:val="24"/>
                      <w:lang w:eastAsia="en-IN"/>
                    </w:rPr>
                  </w:pPr>
                </w:p>
              </w:tc>
            </w:tr>
          </w:tbl>
          <w:p w:rsidR="008E4C9D" w:rsidRPr="008E4C9D" w:rsidRDefault="008E4C9D" w:rsidP="008E4C9D">
            <w:pPr>
              <w:spacing w:after="0" w:line="240" w:lineRule="auto"/>
              <w:rPr>
                <w:rFonts w:ascii="Rockwell" w:eastAsia="Times New Roman" w:hAnsi="Rockwell" w:cs="Times New Roman"/>
                <w:color w:val="141414"/>
                <w:sz w:val="24"/>
                <w:szCs w:val="24"/>
                <w:lang w:eastAsia="en-IN"/>
              </w:rPr>
            </w:pP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11.</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In case of acquisition by gift, whether sanction is also required under Rule 13 of the CCS (Conduct) Rules, 1964? </w:t>
            </w:r>
            <w:r w:rsidRPr="008E4C9D">
              <w:rPr>
                <w:rFonts w:ascii="Rockwell" w:eastAsia="Times New Roman" w:hAnsi="Rockwell" w:cs="Times New Roman"/>
                <w:b/>
                <w:bCs/>
                <w:i/>
                <w:iCs/>
                <w:color w:val="141414"/>
                <w:sz w:val="24"/>
                <w:szCs w:val="24"/>
                <w:vertAlign w:val="superscript"/>
                <w:lang w:eastAsia="en-IN"/>
              </w:rPr>
              <w:t>a</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r w:rsidR="008E4C9D" w:rsidRPr="008E4C9D" w:rsidTr="00D95C32">
        <w:tc>
          <w:tcPr>
            <w:tcW w:w="97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12.</w:t>
            </w:r>
          </w:p>
        </w:tc>
        <w:tc>
          <w:tcPr>
            <w:tcW w:w="4239" w:type="dxa"/>
            <w:gridSpan w:val="2"/>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Any other relevant fact which the applicant may like to mention</w:t>
            </w:r>
          </w:p>
        </w:tc>
        <w:tc>
          <w:tcPr>
            <w:tcW w:w="45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bottom"/>
            <w:hideMark/>
          </w:tcPr>
          <w:p w:rsidR="008E4C9D" w:rsidRPr="008E4C9D" w:rsidRDefault="008E4C9D" w:rsidP="008E4C9D">
            <w:pPr>
              <w:spacing w:after="0" w:line="240" w:lineRule="auto"/>
              <w:rPr>
                <w:rFonts w:ascii="Rockwell" w:eastAsia="Times New Roman" w:hAnsi="Rockwell" w:cs="Times New Roman"/>
                <w:color w:val="141414"/>
                <w:sz w:val="24"/>
                <w:szCs w:val="24"/>
                <w:lang w:eastAsia="en-IN"/>
              </w:rPr>
            </w:pPr>
            <w:r w:rsidRPr="008E4C9D">
              <w:rPr>
                <w:rFonts w:ascii="Rockwell" w:eastAsia="Times New Roman" w:hAnsi="Rockwell" w:cs="Times New Roman"/>
                <w:color w:val="141414"/>
                <w:sz w:val="24"/>
                <w:szCs w:val="24"/>
                <w:lang w:eastAsia="en-IN"/>
              </w:rPr>
              <w:t>__________________</w:t>
            </w:r>
          </w:p>
        </w:tc>
      </w:tr>
    </w:tbl>
    <w:p w:rsidR="008E4C9D" w:rsidRPr="008E4C9D" w:rsidRDefault="008E4C9D" w:rsidP="008E4C9D">
      <w:pPr>
        <w:shd w:val="clear" w:color="auto" w:fill="FFFFFF"/>
        <w:spacing w:after="0" w:line="240" w:lineRule="auto"/>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 </w:t>
      </w:r>
    </w:p>
    <w:p w:rsidR="00D95C32" w:rsidRDefault="00D95C32" w:rsidP="008E4C9D">
      <w:pPr>
        <w:shd w:val="clear" w:color="auto" w:fill="FFFFFF"/>
        <w:spacing w:after="0" w:line="240" w:lineRule="auto"/>
        <w:jc w:val="center"/>
        <w:rPr>
          <w:rFonts w:ascii="Rockwell" w:eastAsia="Times New Roman" w:hAnsi="Rockwell" w:cs="Times New Roman"/>
          <w:b/>
          <w:bCs/>
          <w:color w:val="222222"/>
          <w:sz w:val="24"/>
          <w:szCs w:val="24"/>
          <w:u w:val="single"/>
          <w:lang w:eastAsia="en-IN"/>
        </w:rPr>
      </w:pPr>
    </w:p>
    <w:p w:rsidR="008E4C9D" w:rsidRDefault="008E4C9D" w:rsidP="008E4C9D">
      <w:pPr>
        <w:shd w:val="clear" w:color="auto" w:fill="FFFFFF"/>
        <w:spacing w:after="0" w:line="240" w:lineRule="auto"/>
        <w:jc w:val="center"/>
        <w:rPr>
          <w:rFonts w:ascii="Rockwell" w:eastAsia="Times New Roman" w:hAnsi="Rockwell" w:cs="Times New Roman"/>
          <w:b/>
          <w:bCs/>
          <w:color w:val="222222"/>
          <w:sz w:val="24"/>
          <w:szCs w:val="24"/>
          <w:u w:val="single"/>
          <w:lang w:eastAsia="en-IN"/>
        </w:rPr>
      </w:pPr>
      <w:r w:rsidRPr="008E4C9D">
        <w:rPr>
          <w:rFonts w:ascii="Rockwell" w:eastAsia="Times New Roman" w:hAnsi="Rockwell" w:cs="Times New Roman"/>
          <w:b/>
          <w:bCs/>
          <w:color w:val="222222"/>
          <w:sz w:val="24"/>
          <w:szCs w:val="24"/>
          <w:u w:val="single"/>
          <w:lang w:eastAsia="en-IN"/>
        </w:rPr>
        <w:t>DECLARATION</w:t>
      </w:r>
    </w:p>
    <w:p w:rsidR="008E4C9D" w:rsidRPr="008E4C9D" w:rsidRDefault="008E4C9D" w:rsidP="008E4C9D">
      <w:pPr>
        <w:shd w:val="clear" w:color="auto" w:fill="FFFFFF"/>
        <w:spacing w:after="0" w:line="240" w:lineRule="auto"/>
        <w:jc w:val="center"/>
        <w:rPr>
          <w:rFonts w:ascii="Rockwell" w:eastAsia="Times New Roman" w:hAnsi="Rockwell" w:cs="Times New Roman"/>
          <w:color w:val="222222"/>
          <w:sz w:val="24"/>
          <w:szCs w:val="24"/>
          <w:lang w:eastAsia="en-IN"/>
        </w:rPr>
      </w:pPr>
    </w:p>
    <w:p w:rsidR="008E4C9D" w:rsidRPr="008E4C9D" w:rsidRDefault="008E4C9D" w:rsidP="008E4C9D">
      <w:pPr>
        <w:shd w:val="clear" w:color="auto" w:fill="FFFFFF"/>
        <w:spacing w:after="0" w:line="240" w:lineRule="auto"/>
        <w:jc w:val="both"/>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I ……</w:t>
      </w:r>
      <w:proofErr w:type="gramStart"/>
      <w:r w:rsidRPr="008E4C9D">
        <w:rPr>
          <w:rFonts w:ascii="Rockwell" w:eastAsia="Times New Roman" w:hAnsi="Rockwell" w:cs="Times New Roman"/>
          <w:color w:val="222222"/>
          <w:sz w:val="24"/>
          <w:szCs w:val="24"/>
          <w:lang w:eastAsia="en-IN"/>
        </w:rPr>
        <w:t>…..</w:t>
      </w:r>
      <w:proofErr w:type="gramEnd"/>
      <w:r w:rsidRPr="008E4C9D">
        <w:rPr>
          <w:rFonts w:ascii="Rockwell" w:eastAsia="Times New Roman" w:hAnsi="Rockwell" w:cs="Times New Roman"/>
          <w:color w:val="222222"/>
          <w:sz w:val="24"/>
          <w:szCs w:val="24"/>
          <w:lang w:eastAsia="en-IN"/>
        </w:rPr>
        <w:t xml:space="preserve"> ……………… . ….. . …… . . hereby declare that the particulars given above are true. I request that I may be given permission to acquire/dispose of property as described above from/to the party whose name is mentioned in item 11 above.</w:t>
      </w:r>
    </w:p>
    <w:p w:rsidR="008E4C9D" w:rsidRDefault="008E4C9D" w:rsidP="008E4C9D">
      <w:pPr>
        <w:shd w:val="clear" w:color="auto" w:fill="FFFFFF"/>
        <w:spacing w:after="0" w:line="240" w:lineRule="auto"/>
        <w:jc w:val="center"/>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OR</w:t>
      </w:r>
    </w:p>
    <w:p w:rsidR="008E4C9D" w:rsidRPr="008E4C9D" w:rsidRDefault="008E4C9D" w:rsidP="008E4C9D">
      <w:pPr>
        <w:shd w:val="clear" w:color="auto" w:fill="FFFFFF"/>
        <w:spacing w:after="0" w:line="240" w:lineRule="auto"/>
        <w:jc w:val="both"/>
        <w:rPr>
          <w:rFonts w:ascii="Rockwell" w:eastAsia="Times New Roman" w:hAnsi="Rockwell" w:cs="Times New Roman"/>
          <w:color w:val="222222"/>
          <w:sz w:val="24"/>
          <w:szCs w:val="24"/>
          <w:lang w:eastAsia="en-IN"/>
        </w:rPr>
      </w:pPr>
    </w:p>
    <w:p w:rsidR="008E4C9D" w:rsidRDefault="008E4C9D" w:rsidP="008E4C9D">
      <w:pPr>
        <w:shd w:val="clear" w:color="auto" w:fill="FFFFFF"/>
        <w:spacing w:after="0" w:line="240" w:lineRule="auto"/>
        <w:jc w:val="both"/>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I, … . . . …</w:t>
      </w:r>
      <w:proofErr w:type="gramStart"/>
      <w:r w:rsidRPr="008E4C9D">
        <w:rPr>
          <w:rFonts w:ascii="Rockwell" w:eastAsia="Times New Roman" w:hAnsi="Rockwell" w:cs="Times New Roman"/>
          <w:color w:val="222222"/>
          <w:sz w:val="24"/>
          <w:szCs w:val="24"/>
          <w:lang w:eastAsia="en-IN"/>
        </w:rPr>
        <w:t>. .</w:t>
      </w:r>
      <w:proofErr w:type="gramEnd"/>
      <w:r w:rsidRPr="008E4C9D">
        <w:rPr>
          <w:rFonts w:ascii="Rockwell" w:eastAsia="Times New Roman" w:hAnsi="Rockwell" w:cs="Times New Roman"/>
          <w:color w:val="222222"/>
          <w:sz w:val="24"/>
          <w:szCs w:val="24"/>
          <w:lang w:eastAsia="en-IN"/>
        </w:rPr>
        <w:t xml:space="preserve"> … . . … . . …… . ….. . ………. hereby intimate the proposed acquisition/disposal of property by me as detailed above. I declare that the particulars given above are true.</w:t>
      </w:r>
    </w:p>
    <w:p w:rsidR="008E4C9D" w:rsidRDefault="008E4C9D" w:rsidP="008E4C9D">
      <w:pPr>
        <w:shd w:val="clear" w:color="auto" w:fill="FFFFFF"/>
        <w:spacing w:after="0" w:line="240" w:lineRule="auto"/>
        <w:rPr>
          <w:rFonts w:ascii="Rockwell" w:eastAsia="Times New Roman" w:hAnsi="Rockwell" w:cs="Times New Roman"/>
          <w:color w:val="222222"/>
          <w:sz w:val="24"/>
          <w:szCs w:val="24"/>
          <w:lang w:eastAsia="en-IN"/>
        </w:rPr>
      </w:pPr>
    </w:p>
    <w:p w:rsidR="008E4C9D" w:rsidRPr="008E4C9D" w:rsidRDefault="008E4C9D" w:rsidP="008E4C9D">
      <w:pPr>
        <w:shd w:val="clear" w:color="auto" w:fill="FFFFFF"/>
        <w:spacing w:after="0" w:line="240" w:lineRule="auto"/>
        <w:rPr>
          <w:rFonts w:ascii="Rockwell" w:eastAsia="Times New Roman" w:hAnsi="Rockwell" w:cs="Times New Roman"/>
          <w:color w:val="222222"/>
          <w:sz w:val="24"/>
          <w:szCs w:val="24"/>
          <w:lang w:eastAsia="en-IN"/>
        </w:rPr>
      </w:pPr>
    </w:p>
    <w:p w:rsidR="008E4C9D" w:rsidRPr="008E4C9D" w:rsidRDefault="008E4C9D" w:rsidP="008E4C9D">
      <w:pPr>
        <w:shd w:val="clear" w:color="auto" w:fill="FFFFFF"/>
        <w:spacing w:after="0" w:line="240" w:lineRule="auto"/>
        <w:rPr>
          <w:rFonts w:ascii="Rockwell" w:eastAsia="Times New Roman" w:hAnsi="Rockwell" w:cs="Times New Roman"/>
          <w:color w:val="222222"/>
          <w:sz w:val="24"/>
          <w:szCs w:val="24"/>
          <w:lang w:eastAsia="en-IN"/>
        </w:rPr>
      </w:pPr>
      <w:r w:rsidRPr="008E4C9D">
        <w:rPr>
          <w:rFonts w:ascii="Rockwell" w:eastAsia="Times New Roman" w:hAnsi="Rockwell" w:cs="Times New Roman"/>
          <w:color w:val="222222"/>
          <w:sz w:val="24"/>
          <w:szCs w:val="24"/>
          <w:lang w:eastAsia="en-IN"/>
        </w:rPr>
        <w:t xml:space="preserve">Station:                          </w:t>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sidRPr="008E4C9D">
        <w:rPr>
          <w:rFonts w:ascii="Rockwell" w:eastAsia="Times New Roman" w:hAnsi="Rockwell" w:cs="Times New Roman"/>
          <w:color w:val="222222"/>
          <w:sz w:val="24"/>
          <w:szCs w:val="24"/>
          <w:lang w:eastAsia="en-IN"/>
        </w:rPr>
        <w:t>   Signature:</w:t>
      </w:r>
      <w:r w:rsidRPr="008E4C9D">
        <w:rPr>
          <w:rFonts w:ascii="Rockwell" w:eastAsia="Times New Roman" w:hAnsi="Rockwell" w:cs="Times New Roman"/>
          <w:color w:val="222222"/>
          <w:sz w:val="24"/>
          <w:szCs w:val="24"/>
          <w:lang w:eastAsia="en-IN"/>
        </w:rPr>
        <w:br/>
        <w:t>Name:</w:t>
      </w:r>
      <w:r w:rsidRPr="008E4C9D">
        <w:rPr>
          <w:rFonts w:ascii="Rockwell" w:eastAsia="Times New Roman" w:hAnsi="Rockwell" w:cs="Times New Roman"/>
          <w:color w:val="222222"/>
          <w:sz w:val="24"/>
          <w:szCs w:val="24"/>
          <w:lang w:eastAsia="en-IN"/>
        </w:rPr>
        <w:br/>
        <w:t xml:space="preserve">Date:                              </w:t>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Pr>
          <w:rFonts w:ascii="Rockwell" w:eastAsia="Times New Roman" w:hAnsi="Rockwell" w:cs="Times New Roman"/>
          <w:color w:val="222222"/>
          <w:sz w:val="24"/>
          <w:szCs w:val="24"/>
          <w:lang w:eastAsia="en-IN"/>
        </w:rPr>
        <w:tab/>
      </w:r>
      <w:r w:rsidRPr="008E4C9D">
        <w:rPr>
          <w:rFonts w:ascii="Rockwell" w:eastAsia="Times New Roman" w:hAnsi="Rockwell" w:cs="Times New Roman"/>
          <w:color w:val="222222"/>
          <w:sz w:val="24"/>
          <w:szCs w:val="24"/>
          <w:lang w:eastAsia="en-IN"/>
        </w:rPr>
        <w:t>   Designation:</w:t>
      </w:r>
    </w:p>
    <w:p w:rsidR="0016047E" w:rsidRDefault="0016047E">
      <w:pPr>
        <w:rPr>
          <w:rFonts w:ascii="Rockwell" w:hAnsi="Rockwell"/>
          <w:sz w:val="24"/>
          <w:szCs w:val="24"/>
        </w:rPr>
      </w:pPr>
      <w:r>
        <w:rPr>
          <w:rFonts w:ascii="Rockwell" w:hAnsi="Rockwell"/>
          <w:sz w:val="24"/>
          <w:szCs w:val="24"/>
        </w:rPr>
        <w:br w:type="page"/>
      </w:r>
    </w:p>
    <w:p w:rsidR="003A7755" w:rsidRDefault="003A7755" w:rsidP="008E4C9D">
      <w:pPr>
        <w:spacing w:after="0" w:line="240" w:lineRule="auto"/>
        <w:rPr>
          <w:rFonts w:ascii="Rockwell" w:hAnsi="Rockwell"/>
          <w:sz w:val="24"/>
          <w:szCs w:val="24"/>
        </w:rPr>
      </w:pPr>
    </w:p>
    <w:p w:rsidR="0016047E" w:rsidRDefault="0016047E" w:rsidP="008E4C9D">
      <w:pPr>
        <w:spacing w:after="0" w:line="240" w:lineRule="auto"/>
        <w:rPr>
          <w:rFonts w:ascii="Rockwell" w:hAnsi="Rockwell"/>
          <w:sz w:val="24"/>
          <w:szCs w:val="24"/>
        </w:rPr>
      </w:pPr>
    </w:p>
    <w:p w:rsidR="0016047E" w:rsidRDefault="0016047E" w:rsidP="0016047E">
      <w:pPr>
        <w:pStyle w:val="Heading1"/>
        <w:spacing w:before="70"/>
      </w:pPr>
      <w:r>
        <w:t>Instructions to follow while filling up the above form:</w:t>
      </w:r>
    </w:p>
    <w:p w:rsidR="0016047E" w:rsidRDefault="0016047E" w:rsidP="0016047E">
      <w:pPr>
        <w:pStyle w:val="BodyText"/>
        <w:spacing w:before="3"/>
        <w:rPr>
          <w:b/>
        </w:rPr>
      </w:pPr>
    </w:p>
    <w:p w:rsidR="0016047E" w:rsidRDefault="0016047E" w:rsidP="0016047E">
      <w:pPr>
        <w:pStyle w:val="BodyText"/>
        <w:spacing w:before="1" w:after="13"/>
        <w:ind w:left="141"/>
      </w:pPr>
      <w:r>
        <w:t>1.</w:t>
      </w:r>
    </w:p>
    <w:tbl>
      <w:tblPr>
        <w:tblW w:w="8888" w:type="dxa"/>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1766"/>
        <w:gridCol w:w="6095"/>
      </w:tblGrid>
      <w:tr w:rsidR="0016047E" w:rsidTr="00D95C32">
        <w:trPr>
          <w:trHeight w:val="805"/>
        </w:trPr>
        <w:tc>
          <w:tcPr>
            <w:tcW w:w="1027" w:type="dxa"/>
          </w:tcPr>
          <w:p w:rsidR="0016047E" w:rsidRDefault="0016047E" w:rsidP="00CF0548">
            <w:pPr>
              <w:pStyle w:val="TableParagraph"/>
              <w:ind w:left="87" w:right="83"/>
              <w:jc w:val="center"/>
              <w:rPr>
                <w:sz w:val="23"/>
              </w:rPr>
            </w:pPr>
            <w:r>
              <w:rPr>
                <w:sz w:val="23"/>
              </w:rPr>
              <w:t>Symbols</w:t>
            </w:r>
          </w:p>
        </w:tc>
        <w:tc>
          <w:tcPr>
            <w:tcW w:w="1766" w:type="dxa"/>
          </w:tcPr>
          <w:p w:rsidR="0016047E" w:rsidRDefault="0016047E" w:rsidP="00CF0548">
            <w:pPr>
              <w:pStyle w:val="TableParagraph"/>
              <w:spacing w:line="244" w:lineRule="auto"/>
              <w:ind w:left="225" w:right="96" w:hanging="116"/>
              <w:rPr>
                <w:sz w:val="23"/>
              </w:rPr>
            </w:pPr>
            <w:r>
              <w:rPr>
                <w:sz w:val="23"/>
              </w:rPr>
              <w:t>Sl. No./ Field</w:t>
            </w:r>
          </w:p>
          <w:p w:rsidR="0016047E" w:rsidRDefault="0016047E" w:rsidP="00CF0548">
            <w:pPr>
              <w:pStyle w:val="TableParagraph"/>
              <w:spacing w:line="255" w:lineRule="exact"/>
              <w:ind w:left="326"/>
              <w:rPr>
                <w:sz w:val="23"/>
              </w:rPr>
            </w:pPr>
            <w:r>
              <w:rPr>
                <w:sz w:val="23"/>
              </w:rPr>
              <w:t>no.</w:t>
            </w:r>
          </w:p>
        </w:tc>
        <w:tc>
          <w:tcPr>
            <w:tcW w:w="6095" w:type="dxa"/>
          </w:tcPr>
          <w:p w:rsidR="0016047E" w:rsidRDefault="00D95C32" w:rsidP="00D95C32">
            <w:pPr>
              <w:pStyle w:val="TableParagraph"/>
              <w:ind w:left="0" w:right="2748"/>
              <w:jc w:val="right"/>
              <w:rPr>
                <w:sz w:val="23"/>
              </w:rPr>
            </w:pPr>
            <w:r>
              <w:rPr>
                <w:sz w:val="23"/>
              </w:rPr>
              <w:t xml:space="preserve">  Instructions </w:t>
            </w:r>
          </w:p>
        </w:tc>
      </w:tr>
      <w:tr w:rsidR="0016047E" w:rsidTr="00D95C32">
        <w:trPr>
          <w:trHeight w:val="537"/>
        </w:trPr>
        <w:tc>
          <w:tcPr>
            <w:tcW w:w="1027" w:type="dxa"/>
          </w:tcPr>
          <w:p w:rsidR="0016047E" w:rsidRDefault="0016047E" w:rsidP="00CF0548">
            <w:pPr>
              <w:pStyle w:val="TableParagraph"/>
              <w:ind w:left="0" w:right="3"/>
              <w:jc w:val="center"/>
              <w:rPr>
                <w:sz w:val="23"/>
              </w:rPr>
            </w:pPr>
            <w:r>
              <w:rPr>
                <w:w w:val="101"/>
                <w:sz w:val="23"/>
              </w:rPr>
              <w:t>@</w:t>
            </w:r>
          </w:p>
        </w:tc>
        <w:tc>
          <w:tcPr>
            <w:tcW w:w="1766" w:type="dxa"/>
          </w:tcPr>
          <w:p w:rsidR="0016047E" w:rsidRDefault="0016047E" w:rsidP="00CF0548">
            <w:pPr>
              <w:pStyle w:val="TableParagraph"/>
              <w:ind w:left="258" w:right="247"/>
              <w:jc w:val="center"/>
              <w:rPr>
                <w:sz w:val="23"/>
              </w:rPr>
            </w:pPr>
            <w:r>
              <w:rPr>
                <w:sz w:val="23"/>
              </w:rPr>
              <w:t>3.</w:t>
            </w:r>
          </w:p>
        </w:tc>
        <w:tc>
          <w:tcPr>
            <w:tcW w:w="6095" w:type="dxa"/>
          </w:tcPr>
          <w:p w:rsidR="0016047E" w:rsidRDefault="0016047E" w:rsidP="00D95C32">
            <w:pPr>
              <w:pStyle w:val="TableParagraph"/>
              <w:jc w:val="both"/>
              <w:rPr>
                <w:sz w:val="23"/>
              </w:rPr>
            </w:pPr>
            <w:r>
              <w:rPr>
                <w:sz w:val="23"/>
              </w:rPr>
              <w:t>Purpose of application: sanction for transaction or prior intimation</w:t>
            </w:r>
          </w:p>
          <w:p w:rsidR="0016047E" w:rsidRDefault="0016047E" w:rsidP="00D95C32">
            <w:pPr>
              <w:pStyle w:val="TableParagraph"/>
              <w:spacing w:before="4" w:line="257" w:lineRule="exact"/>
              <w:jc w:val="both"/>
              <w:rPr>
                <w:sz w:val="23"/>
              </w:rPr>
            </w:pPr>
            <w:r>
              <w:rPr>
                <w:sz w:val="23"/>
              </w:rPr>
              <w:t>of transaction.</w:t>
            </w:r>
          </w:p>
        </w:tc>
      </w:tr>
      <w:tr w:rsidR="0016047E" w:rsidTr="00D95C32">
        <w:trPr>
          <w:trHeight w:val="537"/>
        </w:trPr>
        <w:tc>
          <w:tcPr>
            <w:tcW w:w="1027" w:type="dxa"/>
          </w:tcPr>
          <w:p w:rsidR="0016047E" w:rsidRDefault="0016047E" w:rsidP="00CF0548">
            <w:pPr>
              <w:pStyle w:val="TableParagraph"/>
              <w:ind w:left="0" w:right="3"/>
              <w:jc w:val="center"/>
              <w:rPr>
                <w:w w:val="101"/>
                <w:sz w:val="23"/>
              </w:rPr>
            </w:pPr>
            <w:r w:rsidRPr="008E4C9D">
              <w:rPr>
                <w:rFonts w:ascii="Rockwell" w:hAnsi="Rockwell"/>
                <w:color w:val="141414"/>
                <w:sz w:val="24"/>
                <w:szCs w:val="24"/>
                <w:vertAlign w:val="superscript"/>
                <w:lang w:eastAsia="en-IN"/>
              </w:rPr>
              <w:t> </w:t>
            </w:r>
            <w:r w:rsidRPr="008E4C9D">
              <w:rPr>
                <w:rFonts w:ascii="Cambria" w:hAnsi="Cambria" w:cs="Cambria"/>
                <w:color w:val="141414"/>
                <w:sz w:val="24"/>
                <w:szCs w:val="24"/>
                <w:vertAlign w:val="superscript"/>
                <w:lang w:eastAsia="en-IN"/>
              </w:rPr>
              <w:t>β</w:t>
            </w:r>
            <w:r w:rsidRPr="008E4C9D">
              <w:rPr>
                <w:rFonts w:ascii="Rockwell" w:hAnsi="Rockwell"/>
                <w:color w:val="141414"/>
                <w:sz w:val="24"/>
                <w:szCs w:val="24"/>
                <w:lang w:eastAsia="en-IN"/>
              </w:rPr>
              <w:t> </w:t>
            </w:r>
          </w:p>
        </w:tc>
        <w:tc>
          <w:tcPr>
            <w:tcW w:w="1766" w:type="dxa"/>
          </w:tcPr>
          <w:p w:rsidR="0016047E" w:rsidRDefault="0016047E" w:rsidP="00CF0548">
            <w:pPr>
              <w:pStyle w:val="TableParagraph"/>
              <w:ind w:left="258" w:right="247"/>
              <w:jc w:val="center"/>
              <w:rPr>
                <w:sz w:val="23"/>
              </w:rPr>
            </w:pPr>
            <w:r>
              <w:rPr>
                <w:sz w:val="23"/>
              </w:rPr>
              <w:t>6.(a) and 6.(b)</w:t>
            </w:r>
          </w:p>
        </w:tc>
        <w:tc>
          <w:tcPr>
            <w:tcW w:w="6095" w:type="dxa"/>
          </w:tcPr>
          <w:p w:rsidR="0016047E" w:rsidRDefault="0016047E" w:rsidP="00D95C32">
            <w:pPr>
              <w:pStyle w:val="TableParagraph"/>
              <w:jc w:val="both"/>
              <w:rPr>
                <w:sz w:val="23"/>
              </w:rPr>
            </w:pPr>
            <w:r>
              <w:rPr>
                <w:sz w:val="23"/>
              </w:rPr>
              <w:t>Mode of acquisition/disposal : whether purchase/ sale/Gift/ Mort</w:t>
            </w:r>
            <w:r w:rsidR="00D95C32">
              <w:rPr>
                <w:sz w:val="23"/>
              </w:rPr>
              <w:t>g</w:t>
            </w:r>
            <w:r>
              <w:rPr>
                <w:sz w:val="23"/>
              </w:rPr>
              <w:t>age/Lease or otherwise should be mentioned</w:t>
            </w:r>
          </w:p>
        </w:tc>
      </w:tr>
      <w:tr w:rsidR="0016047E" w:rsidTr="00D95C32">
        <w:trPr>
          <w:trHeight w:val="801"/>
        </w:trPr>
        <w:tc>
          <w:tcPr>
            <w:tcW w:w="1027" w:type="dxa"/>
          </w:tcPr>
          <w:p w:rsidR="0016047E" w:rsidRDefault="0016047E" w:rsidP="00CF0548">
            <w:pPr>
              <w:pStyle w:val="TableParagraph"/>
              <w:ind w:left="1"/>
              <w:jc w:val="center"/>
              <w:rPr>
                <w:sz w:val="23"/>
              </w:rPr>
            </w:pPr>
            <w:r>
              <w:rPr>
                <w:w w:val="101"/>
                <w:sz w:val="23"/>
              </w:rPr>
              <w:t>$</w:t>
            </w:r>
          </w:p>
        </w:tc>
        <w:tc>
          <w:tcPr>
            <w:tcW w:w="1766" w:type="dxa"/>
          </w:tcPr>
          <w:p w:rsidR="0016047E" w:rsidRDefault="0016047E" w:rsidP="00CF0548">
            <w:pPr>
              <w:pStyle w:val="TableParagraph"/>
              <w:ind w:left="258" w:right="247"/>
              <w:jc w:val="center"/>
              <w:rPr>
                <w:sz w:val="23"/>
              </w:rPr>
            </w:pPr>
            <w:r>
              <w:rPr>
                <w:sz w:val="23"/>
              </w:rPr>
              <w:t>7 (a)</w:t>
            </w:r>
          </w:p>
        </w:tc>
        <w:tc>
          <w:tcPr>
            <w:tcW w:w="6095" w:type="dxa"/>
          </w:tcPr>
          <w:p w:rsidR="0016047E" w:rsidRDefault="0016047E" w:rsidP="00D95C32">
            <w:pPr>
              <w:pStyle w:val="TableParagraph"/>
              <w:tabs>
                <w:tab w:val="left" w:pos="807"/>
              </w:tabs>
              <w:spacing w:before="9" w:line="252" w:lineRule="exact"/>
              <w:jc w:val="both"/>
              <w:rPr>
                <w:sz w:val="23"/>
              </w:rPr>
            </w:pPr>
            <w:r>
              <w:rPr>
                <w:sz w:val="23"/>
              </w:rPr>
              <w:t>Full details about location viz., Municipal No., Street/Village, Taluk, District and State in which the property situated.</w:t>
            </w:r>
          </w:p>
        </w:tc>
      </w:tr>
      <w:tr w:rsidR="0016047E" w:rsidTr="00D95C32">
        <w:trPr>
          <w:trHeight w:val="541"/>
        </w:trPr>
        <w:tc>
          <w:tcPr>
            <w:tcW w:w="1027" w:type="dxa"/>
          </w:tcPr>
          <w:p w:rsidR="0016047E" w:rsidRDefault="0016047E" w:rsidP="00CF0548">
            <w:pPr>
              <w:pStyle w:val="TableParagraph"/>
              <w:spacing w:line="261" w:lineRule="exact"/>
              <w:ind w:left="0" w:right="2"/>
              <w:jc w:val="center"/>
              <w:rPr>
                <w:sz w:val="23"/>
              </w:rPr>
            </w:pPr>
            <w:r>
              <w:rPr>
                <w:w w:val="101"/>
                <w:sz w:val="23"/>
              </w:rPr>
              <w:t>ψ</w:t>
            </w:r>
          </w:p>
        </w:tc>
        <w:tc>
          <w:tcPr>
            <w:tcW w:w="1766" w:type="dxa"/>
          </w:tcPr>
          <w:p w:rsidR="0016047E" w:rsidRDefault="0016047E" w:rsidP="00CF0548">
            <w:pPr>
              <w:pStyle w:val="TableParagraph"/>
              <w:spacing w:line="261" w:lineRule="exact"/>
              <w:ind w:left="258" w:right="252"/>
              <w:jc w:val="center"/>
              <w:rPr>
                <w:sz w:val="23"/>
              </w:rPr>
            </w:pPr>
            <w:r>
              <w:rPr>
                <w:sz w:val="23"/>
              </w:rPr>
              <w:t>7(b)</w:t>
            </w:r>
          </w:p>
        </w:tc>
        <w:tc>
          <w:tcPr>
            <w:tcW w:w="6095" w:type="dxa"/>
          </w:tcPr>
          <w:p w:rsidR="0016047E" w:rsidRDefault="0016047E" w:rsidP="00D95C32">
            <w:pPr>
              <w:pStyle w:val="TableParagraph"/>
              <w:spacing w:before="4" w:line="257" w:lineRule="exact"/>
              <w:jc w:val="both"/>
              <w:rPr>
                <w:sz w:val="23"/>
              </w:rPr>
            </w:pPr>
            <w:r>
              <w:rPr>
                <w:sz w:val="23"/>
              </w:rPr>
              <w:t>Type of Property : Housing and other buildings or Lands</w:t>
            </w:r>
          </w:p>
        </w:tc>
      </w:tr>
      <w:tr w:rsidR="0016047E" w:rsidTr="00D95C32">
        <w:trPr>
          <w:trHeight w:val="537"/>
        </w:trPr>
        <w:tc>
          <w:tcPr>
            <w:tcW w:w="1027" w:type="dxa"/>
          </w:tcPr>
          <w:p w:rsidR="0016047E" w:rsidRDefault="0016047E" w:rsidP="00CF0548">
            <w:pPr>
              <w:pStyle w:val="TableParagraph"/>
              <w:ind w:left="2"/>
              <w:jc w:val="center"/>
              <w:rPr>
                <w:sz w:val="23"/>
              </w:rPr>
            </w:pPr>
            <w:r>
              <w:rPr>
                <w:sz w:val="23"/>
              </w:rPr>
              <w:t>&amp;</w:t>
            </w:r>
          </w:p>
        </w:tc>
        <w:tc>
          <w:tcPr>
            <w:tcW w:w="1766" w:type="dxa"/>
          </w:tcPr>
          <w:p w:rsidR="0016047E" w:rsidRDefault="0016047E" w:rsidP="00CF0548">
            <w:pPr>
              <w:pStyle w:val="TableParagraph"/>
              <w:ind w:left="258" w:right="247"/>
              <w:jc w:val="center"/>
              <w:rPr>
                <w:sz w:val="23"/>
              </w:rPr>
            </w:pPr>
            <w:r>
              <w:rPr>
                <w:sz w:val="23"/>
              </w:rPr>
              <w:t>7 (d)</w:t>
            </w:r>
          </w:p>
        </w:tc>
        <w:tc>
          <w:tcPr>
            <w:tcW w:w="6095" w:type="dxa"/>
          </w:tcPr>
          <w:p w:rsidR="0016047E" w:rsidRDefault="0016047E" w:rsidP="00D95C32">
            <w:pPr>
              <w:pStyle w:val="TableParagraph"/>
              <w:spacing w:before="4" w:line="257" w:lineRule="exact"/>
              <w:jc w:val="both"/>
              <w:rPr>
                <w:sz w:val="23"/>
              </w:rPr>
            </w:pPr>
            <w:r>
              <w:rPr>
                <w:sz w:val="23"/>
              </w:rPr>
              <w:t xml:space="preserve">Whether applicant’s interest in the property is in full or part, in case of partial interest, extent of such interest must be indicated. </w:t>
            </w:r>
          </w:p>
        </w:tc>
      </w:tr>
      <w:tr w:rsidR="0016047E" w:rsidTr="00D95C32">
        <w:trPr>
          <w:trHeight w:val="537"/>
        </w:trPr>
        <w:tc>
          <w:tcPr>
            <w:tcW w:w="1027" w:type="dxa"/>
          </w:tcPr>
          <w:p w:rsidR="0016047E" w:rsidRDefault="0016047E" w:rsidP="00CF0548">
            <w:pPr>
              <w:pStyle w:val="TableParagraph"/>
              <w:ind w:left="2"/>
              <w:jc w:val="center"/>
              <w:rPr>
                <w:sz w:val="23"/>
              </w:rPr>
            </w:pPr>
            <w:r>
              <w:rPr>
                <w:sz w:val="23"/>
              </w:rPr>
              <w:t>*</w:t>
            </w:r>
          </w:p>
        </w:tc>
        <w:tc>
          <w:tcPr>
            <w:tcW w:w="1766" w:type="dxa"/>
          </w:tcPr>
          <w:p w:rsidR="0016047E" w:rsidRDefault="00D95C32" w:rsidP="00CF0548">
            <w:pPr>
              <w:pStyle w:val="TableParagraph"/>
              <w:ind w:left="258" w:right="247"/>
              <w:jc w:val="center"/>
              <w:rPr>
                <w:sz w:val="23"/>
              </w:rPr>
            </w:pPr>
            <w:r>
              <w:rPr>
                <w:sz w:val="23"/>
              </w:rPr>
              <w:t>7(e)</w:t>
            </w:r>
          </w:p>
        </w:tc>
        <w:tc>
          <w:tcPr>
            <w:tcW w:w="6095" w:type="dxa"/>
          </w:tcPr>
          <w:p w:rsidR="0016047E" w:rsidRDefault="00D95C32" w:rsidP="00D95C32">
            <w:pPr>
              <w:pStyle w:val="TableParagraph"/>
              <w:spacing w:before="4" w:line="257" w:lineRule="exact"/>
              <w:ind w:left="0"/>
              <w:jc w:val="both"/>
              <w:rPr>
                <w:sz w:val="23"/>
              </w:rPr>
            </w:pPr>
            <w:r>
              <w:rPr>
                <w:sz w:val="23"/>
              </w:rPr>
              <w:t xml:space="preserve"> Ownership of the property, in case transaction is not exclusively in the name of the Government servant, particular of ownership and share of each member may be given.</w:t>
            </w:r>
          </w:p>
        </w:tc>
      </w:tr>
      <w:tr w:rsidR="00D95C32" w:rsidTr="00D95C32">
        <w:trPr>
          <w:trHeight w:val="537"/>
        </w:trPr>
        <w:tc>
          <w:tcPr>
            <w:tcW w:w="1027" w:type="dxa"/>
          </w:tcPr>
          <w:p w:rsidR="00D95C32" w:rsidRDefault="00D95C32" w:rsidP="00CF0548">
            <w:pPr>
              <w:pStyle w:val="TableParagraph"/>
              <w:ind w:left="2"/>
              <w:jc w:val="center"/>
              <w:rPr>
                <w:sz w:val="23"/>
              </w:rPr>
            </w:pPr>
            <w:r>
              <w:rPr>
                <w:sz w:val="23"/>
              </w:rPr>
              <w:t>#</w:t>
            </w:r>
          </w:p>
        </w:tc>
        <w:tc>
          <w:tcPr>
            <w:tcW w:w="1766" w:type="dxa"/>
          </w:tcPr>
          <w:p w:rsidR="00D95C32" w:rsidRDefault="00D95C32" w:rsidP="00CF0548">
            <w:pPr>
              <w:pStyle w:val="TableParagraph"/>
              <w:ind w:left="258" w:right="247"/>
              <w:jc w:val="center"/>
              <w:rPr>
                <w:sz w:val="23"/>
              </w:rPr>
            </w:pPr>
            <w:r>
              <w:rPr>
                <w:sz w:val="23"/>
              </w:rPr>
              <w:t>7(f)</w:t>
            </w:r>
          </w:p>
        </w:tc>
        <w:tc>
          <w:tcPr>
            <w:tcW w:w="6095" w:type="dxa"/>
          </w:tcPr>
          <w:p w:rsidR="00D95C32" w:rsidRDefault="00D95C32" w:rsidP="00D95C32">
            <w:pPr>
              <w:pStyle w:val="TableParagraph"/>
              <w:spacing w:before="4" w:line="257" w:lineRule="exact"/>
              <w:ind w:left="0"/>
              <w:jc w:val="both"/>
              <w:rPr>
                <w:sz w:val="23"/>
              </w:rPr>
            </w:pPr>
            <w:r>
              <w:rPr>
                <w:sz w:val="23"/>
              </w:rPr>
              <w:t xml:space="preserve">  Sale/purchase price of the property (Market value in the case of gifts)</w:t>
            </w:r>
          </w:p>
          <w:p w:rsidR="00D95C32" w:rsidRDefault="00D95C32" w:rsidP="00D95C32">
            <w:pPr>
              <w:pStyle w:val="TableParagraph"/>
              <w:spacing w:before="4" w:line="257" w:lineRule="exact"/>
              <w:ind w:left="0"/>
              <w:jc w:val="both"/>
              <w:rPr>
                <w:sz w:val="23"/>
              </w:rPr>
            </w:pPr>
          </w:p>
        </w:tc>
      </w:tr>
      <w:tr w:rsidR="0016047E" w:rsidTr="00D95C32">
        <w:trPr>
          <w:trHeight w:val="537"/>
        </w:trPr>
        <w:tc>
          <w:tcPr>
            <w:tcW w:w="1027" w:type="dxa"/>
          </w:tcPr>
          <w:p w:rsidR="0016047E" w:rsidRDefault="0016047E" w:rsidP="00CF0548">
            <w:pPr>
              <w:pStyle w:val="TableParagraph"/>
              <w:ind w:left="0"/>
              <w:jc w:val="center"/>
              <w:rPr>
                <w:sz w:val="23"/>
              </w:rPr>
            </w:pPr>
            <w:r>
              <w:rPr>
                <w:w w:val="101"/>
                <w:sz w:val="23"/>
              </w:rPr>
              <w:t>Ω</w:t>
            </w:r>
          </w:p>
        </w:tc>
        <w:tc>
          <w:tcPr>
            <w:tcW w:w="1766" w:type="dxa"/>
          </w:tcPr>
          <w:p w:rsidR="0016047E" w:rsidRDefault="00D95C32" w:rsidP="00CF0548">
            <w:pPr>
              <w:pStyle w:val="TableParagraph"/>
              <w:ind w:left="258" w:right="247"/>
              <w:jc w:val="center"/>
              <w:rPr>
                <w:sz w:val="23"/>
              </w:rPr>
            </w:pPr>
            <w:r>
              <w:rPr>
                <w:sz w:val="23"/>
              </w:rPr>
              <w:t>8</w:t>
            </w:r>
            <w:r w:rsidR="0016047E">
              <w:rPr>
                <w:sz w:val="23"/>
              </w:rPr>
              <w:t>.</w:t>
            </w:r>
          </w:p>
        </w:tc>
        <w:tc>
          <w:tcPr>
            <w:tcW w:w="6095" w:type="dxa"/>
          </w:tcPr>
          <w:p w:rsidR="0016047E" w:rsidRDefault="00D95C32" w:rsidP="00D95C32">
            <w:pPr>
              <w:pStyle w:val="TableParagraph"/>
              <w:spacing w:line="261" w:lineRule="exact"/>
              <w:jc w:val="both"/>
              <w:rPr>
                <w:sz w:val="23"/>
              </w:rPr>
            </w:pPr>
            <w:r>
              <w:rPr>
                <w:sz w:val="23"/>
              </w:rPr>
              <w:t xml:space="preserve">In case of acquisition, Source or sources from which proposed to </w:t>
            </w:r>
            <w:proofErr w:type="gramStart"/>
            <w:r>
              <w:rPr>
                <w:sz w:val="23"/>
              </w:rPr>
              <w:t>financed :</w:t>
            </w:r>
            <w:proofErr w:type="gramEnd"/>
            <w:r>
              <w:rPr>
                <w:sz w:val="23"/>
              </w:rPr>
              <w:t xml:space="preserve">- (a) Personal Savings or (b) other sources giving details. </w:t>
            </w:r>
          </w:p>
        </w:tc>
      </w:tr>
      <w:tr w:rsidR="0016047E" w:rsidTr="00D95C32">
        <w:trPr>
          <w:trHeight w:val="1074"/>
        </w:trPr>
        <w:tc>
          <w:tcPr>
            <w:tcW w:w="1027" w:type="dxa"/>
          </w:tcPr>
          <w:p w:rsidR="0016047E" w:rsidRDefault="0016047E" w:rsidP="00CF0548">
            <w:pPr>
              <w:pStyle w:val="TableParagraph"/>
              <w:ind w:left="1"/>
              <w:jc w:val="center"/>
              <w:rPr>
                <w:sz w:val="23"/>
              </w:rPr>
            </w:pPr>
            <w:r>
              <w:rPr>
                <w:w w:val="101"/>
                <w:sz w:val="23"/>
              </w:rPr>
              <w:t>€</w:t>
            </w:r>
          </w:p>
        </w:tc>
        <w:tc>
          <w:tcPr>
            <w:tcW w:w="1766" w:type="dxa"/>
          </w:tcPr>
          <w:p w:rsidR="0016047E" w:rsidRDefault="00D95C32" w:rsidP="00CF0548">
            <w:pPr>
              <w:pStyle w:val="TableParagraph"/>
              <w:ind w:left="258" w:right="247"/>
              <w:jc w:val="center"/>
              <w:rPr>
                <w:sz w:val="23"/>
              </w:rPr>
            </w:pPr>
            <w:r>
              <w:rPr>
                <w:sz w:val="23"/>
              </w:rPr>
              <w:t xml:space="preserve">10 </w:t>
            </w:r>
            <w:r w:rsidR="0016047E">
              <w:rPr>
                <w:sz w:val="23"/>
              </w:rPr>
              <w:t>(c)</w:t>
            </w:r>
          </w:p>
        </w:tc>
        <w:tc>
          <w:tcPr>
            <w:tcW w:w="6095" w:type="dxa"/>
          </w:tcPr>
          <w:p w:rsidR="0016047E" w:rsidRDefault="0016047E" w:rsidP="00D95C32">
            <w:pPr>
              <w:pStyle w:val="TableParagraph"/>
              <w:spacing w:line="244" w:lineRule="auto"/>
              <w:ind w:right="91"/>
              <w:jc w:val="both"/>
              <w:rPr>
                <w:sz w:val="23"/>
              </w:rPr>
            </w:pPr>
            <w:r>
              <w:rPr>
                <w:sz w:val="23"/>
              </w:rPr>
              <w:t xml:space="preserve">Did the applicant have any dealings with the party in his official capacity at any time, or is the applicant likely to have any dealings with him in the near future? Write the answer </w:t>
            </w:r>
            <w:proofErr w:type="spellStart"/>
            <w:r>
              <w:rPr>
                <w:sz w:val="23"/>
              </w:rPr>
              <w:t>in</w:t>
            </w:r>
            <w:proofErr w:type="spellEnd"/>
            <w:r>
              <w:rPr>
                <w:sz w:val="23"/>
              </w:rPr>
              <w:t xml:space="preserve"> YES or NO. If yes,</w:t>
            </w:r>
          </w:p>
          <w:p w:rsidR="0016047E" w:rsidRDefault="0016047E" w:rsidP="00D95C32">
            <w:pPr>
              <w:pStyle w:val="TableParagraph"/>
              <w:spacing w:line="254" w:lineRule="exact"/>
              <w:jc w:val="both"/>
              <w:rPr>
                <w:sz w:val="23"/>
              </w:rPr>
            </w:pPr>
            <w:r>
              <w:rPr>
                <w:sz w:val="23"/>
              </w:rPr>
              <w:t>full details should be given</w:t>
            </w:r>
          </w:p>
        </w:tc>
      </w:tr>
      <w:tr w:rsidR="0016047E" w:rsidTr="00D95C32">
        <w:trPr>
          <w:trHeight w:val="801"/>
        </w:trPr>
        <w:tc>
          <w:tcPr>
            <w:tcW w:w="1027" w:type="dxa"/>
          </w:tcPr>
          <w:p w:rsidR="0016047E" w:rsidRDefault="0016047E" w:rsidP="00CF0548">
            <w:pPr>
              <w:pStyle w:val="TableParagraph"/>
              <w:ind w:left="0" w:right="2"/>
              <w:jc w:val="center"/>
              <w:rPr>
                <w:sz w:val="23"/>
              </w:rPr>
            </w:pPr>
            <w:r>
              <w:rPr>
                <w:w w:val="101"/>
                <w:sz w:val="23"/>
              </w:rPr>
              <w:t>®</w:t>
            </w:r>
          </w:p>
        </w:tc>
        <w:tc>
          <w:tcPr>
            <w:tcW w:w="1766" w:type="dxa"/>
          </w:tcPr>
          <w:p w:rsidR="0016047E" w:rsidRDefault="00D95C32" w:rsidP="00CF0548">
            <w:pPr>
              <w:pStyle w:val="TableParagraph"/>
              <w:ind w:left="258" w:right="247"/>
              <w:jc w:val="center"/>
              <w:rPr>
                <w:sz w:val="23"/>
              </w:rPr>
            </w:pPr>
            <w:r>
              <w:rPr>
                <w:sz w:val="23"/>
              </w:rPr>
              <w:t>10 (d)</w:t>
            </w:r>
          </w:p>
        </w:tc>
        <w:tc>
          <w:tcPr>
            <w:tcW w:w="6095" w:type="dxa"/>
          </w:tcPr>
          <w:p w:rsidR="0016047E" w:rsidRDefault="00D95C32" w:rsidP="00D95C32">
            <w:pPr>
              <w:pStyle w:val="TableParagraph"/>
              <w:spacing w:line="252" w:lineRule="exact"/>
              <w:jc w:val="both"/>
              <w:rPr>
                <w:sz w:val="23"/>
              </w:rPr>
            </w:pPr>
            <w:r>
              <w:rPr>
                <w:sz w:val="23"/>
              </w:rPr>
              <w:t xml:space="preserve">How was the transaction </w:t>
            </w:r>
            <w:proofErr w:type="gramStart"/>
            <w:r>
              <w:rPr>
                <w:sz w:val="23"/>
              </w:rPr>
              <w:t>arranged ?</w:t>
            </w:r>
            <w:proofErr w:type="gramEnd"/>
            <w:r>
              <w:rPr>
                <w:sz w:val="23"/>
              </w:rPr>
              <w:t xml:space="preserve"> (Whether through any statutory body or a private agency through advertisement or through friends and relatives).  Full particulars to be given.</w:t>
            </w:r>
          </w:p>
        </w:tc>
      </w:tr>
      <w:tr w:rsidR="0016047E" w:rsidTr="00D95C32">
        <w:trPr>
          <w:trHeight w:val="273"/>
        </w:trPr>
        <w:tc>
          <w:tcPr>
            <w:tcW w:w="1027" w:type="dxa"/>
          </w:tcPr>
          <w:p w:rsidR="0016047E" w:rsidRDefault="0016047E" w:rsidP="00CF0548">
            <w:pPr>
              <w:pStyle w:val="TableParagraph"/>
              <w:spacing w:line="253" w:lineRule="exact"/>
              <w:ind w:left="0"/>
              <w:jc w:val="center"/>
              <w:rPr>
                <w:sz w:val="23"/>
              </w:rPr>
            </w:pPr>
            <w:r>
              <w:rPr>
                <w:w w:val="101"/>
                <w:sz w:val="23"/>
              </w:rPr>
              <w:t>α</w:t>
            </w:r>
          </w:p>
        </w:tc>
        <w:tc>
          <w:tcPr>
            <w:tcW w:w="1766" w:type="dxa"/>
          </w:tcPr>
          <w:p w:rsidR="0016047E" w:rsidRDefault="0016047E" w:rsidP="00CF0548">
            <w:pPr>
              <w:pStyle w:val="TableParagraph"/>
              <w:spacing w:line="253" w:lineRule="exact"/>
              <w:ind w:left="0"/>
              <w:jc w:val="center"/>
              <w:rPr>
                <w:sz w:val="23"/>
              </w:rPr>
            </w:pPr>
            <w:r>
              <w:rPr>
                <w:w w:val="101"/>
                <w:sz w:val="23"/>
              </w:rPr>
              <w:t>8</w:t>
            </w:r>
          </w:p>
        </w:tc>
        <w:tc>
          <w:tcPr>
            <w:tcW w:w="6095" w:type="dxa"/>
          </w:tcPr>
          <w:p w:rsidR="0016047E" w:rsidRDefault="0016047E" w:rsidP="00D95C32">
            <w:pPr>
              <w:pStyle w:val="TableParagraph"/>
              <w:spacing w:line="253" w:lineRule="exact"/>
              <w:jc w:val="both"/>
              <w:rPr>
                <w:sz w:val="23"/>
              </w:rPr>
            </w:pPr>
            <w:r>
              <w:rPr>
                <w:sz w:val="23"/>
              </w:rPr>
              <w:t xml:space="preserve">Write the answer </w:t>
            </w:r>
            <w:proofErr w:type="spellStart"/>
            <w:r>
              <w:rPr>
                <w:sz w:val="23"/>
              </w:rPr>
              <w:t>in</w:t>
            </w:r>
            <w:proofErr w:type="spellEnd"/>
            <w:r>
              <w:rPr>
                <w:sz w:val="23"/>
              </w:rPr>
              <w:t xml:space="preserve"> YES or NO.</w:t>
            </w:r>
          </w:p>
        </w:tc>
      </w:tr>
    </w:tbl>
    <w:p w:rsidR="0016047E" w:rsidRDefault="0016047E" w:rsidP="0016047E">
      <w:pPr>
        <w:pStyle w:val="BodyText"/>
        <w:spacing w:before="2"/>
        <w:rPr>
          <w:sz w:val="22"/>
        </w:rPr>
      </w:pPr>
    </w:p>
    <w:p w:rsidR="0016047E" w:rsidRDefault="0016047E" w:rsidP="0016047E">
      <w:pPr>
        <w:pStyle w:val="ListParagraph"/>
        <w:numPr>
          <w:ilvl w:val="0"/>
          <w:numId w:val="2"/>
        </w:numPr>
        <w:tabs>
          <w:tab w:val="left" w:pos="842"/>
          <w:tab w:val="left" w:pos="843"/>
        </w:tabs>
        <w:ind w:hanging="702"/>
        <w:rPr>
          <w:sz w:val="23"/>
        </w:rPr>
      </w:pPr>
      <w:r>
        <w:rPr>
          <w:spacing w:val="-3"/>
          <w:sz w:val="23"/>
        </w:rPr>
        <w:t xml:space="preserve">In </w:t>
      </w:r>
      <w:r>
        <w:rPr>
          <w:sz w:val="23"/>
        </w:rPr>
        <w:t xml:space="preserve">the above form, different portions may be used according </w:t>
      </w:r>
      <w:r>
        <w:rPr>
          <w:spacing w:val="-4"/>
          <w:sz w:val="23"/>
        </w:rPr>
        <w:t>to</w:t>
      </w:r>
      <w:r>
        <w:rPr>
          <w:spacing w:val="24"/>
          <w:sz w:val="23"/>
        </w:rPr>
        <w:t xml:space="preserve"> </w:t>
      </w:r>
      <w:r>
        <w:rPr>
          <w:sz w:val="23"/>
        </w:rPr>
        <w:t>requirement.</w:t>
      </w:r>
    </w:p>
    <w:p w:rsidR="0016047E" w:rsidRDefault="0016047E" w:rsidP="0016047E">
      <w:pPr>
        <w:pStyle w:val="BodyText"/>
        <w:spacing w:before="2"/>
        <w:rPr>
          <w:sz w:val="24"/>
        </w:rPr>
      </w:pPr>
    </w:p>
    <w:p w:rsidR="0016047E" w:rsidRDefault="0016047E" w:rsidP="0016047E">
      <w:pPr>
        <w:pStyle w:val="ListParagraph"/>
        <w:numPr>
          <w:ilvl w:val="0"/>
          <w:numId w:val="2"/>
        </w:numPr>
        <w:tabs>
          <w:tab w:val="left" w:pos="842"/>
          <w:tab w:val="left" w:pos="843"/>
        </w:tabs>
        <w:spacing w:line="244" w:lineRule="auto"/>
        <w:ind w:right="345"/>
        <w:rPr>
          <w:sz w:val="23"/>
        </w:rPr>
      </w:pPr>
      <w:r>
        <w:rPr>
          <w:sz w:val="23"/>
        </w:rPr>
        <w:t xml:space="preserve">Where previous sanction is asked </w:t>
      </w:r>
      <w:r>
        <w:rPr>
          <w:spacing w:val="-3"/>
          <w:sz w:val="23"/>
        </w:rPr>
        <w:t xml:space="preserve">for, </w:t>
      </w:r>
      <w:r>
        <w:rPr>
          <w:sz w:val="23"/>
        </w:rPr>
        <w:t xml:space="preserve">the application should be submitted </w:t>
      </w:r>
      <w:r>
        <w:rPr>
          <w:sz w:val="23"/>
          <w:u w:val="single"/>
        </w:rPr>
        <w:t>at least 30 days before the proposed date of the</w:t>
      </w:r>
      <w:r>
        <w:rPr>
          <w:spacing w:val="3"/>
          <w:sz w:val="23"/>
          <w:u w:val="single"/>
        </w:rPr>
        <w:t xml:space="preserve"> </w:t>
      </w:r>
      <w:r>
        <w:rPr>
          <w:sz w:val="23"/>
          <w:u w:val="single"/>
        </w:rPr>
        <w:t>transaction</w:t>
      </w:r>
      <w:r>
        <w:rPr>
          <w:sz w:val="23"/>
        </w:rPr>
        <w:t>.</w:t>
      </w:r>
    </w:p>
    <w:p w:rsidR="0016047E" w:rsidRDefault="0016047E" w:rsidP="008E4C9D">
      <w:pPr>
        <w:spacing w:after="0" w:line="240" w:lineRule="auto"/>
        <w:rPr>
          <w:rFonts w:ascii="Rockwell" w:hAnsi="Rockwell"/>
          <w:sz w:val="24"/>
          <w:szCs w:val="24"/>
        </w:rPr>
      </w:pPr>
    </w:p>
    <w:p w:rsidR="0016047E" w:rsidRDefault="0016047E" w:rsidP="008E4C9D">
      <w:pPr>
        <w:spacing w:after="0" w:line="240" w:lineRule="auto"/>
      </w:pPr>
      <w:r>
        <w:t xml:space="preserve">Instructions to follow while filling up the above form: 1. Symbols Sl. No./ Field no. Instructions @ 3. Purpose of application: sanction for transaction or prior intimation of transaction. </w:t>
      </w:r>
    </w:p>
    <w:p w:rsidR="0016047E" w:rsidRDefault="0016047E" w:rsidP="008E4C9D">
      <w:pPr>
        <w:spacing w:after="0" w:line="240" w:lineRule="auto"/>
      </w:pPr>
    </w:p>
    <w:sectPr w:rsidR="0016047E" w:rsidSect="00D95C3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0B5"/>
    <w:multiLevelType w:val="hybridMultilevel"/>
    <w:tmpl w:val="792E55D0"/>
    <w:lvl w:ilvl="0" w:tplc="6F441ECC">
      <w:start w:val="2"/>
      <w:numFmt w:val="decimal"/>
      <w:lvlText w:val="%1."/>
      <w:lvlJc w:val="left"/>
      <w:pPr>
        <w:ind w:left="842" w:hanging="701"/>
        <w:jc w:val="left"/>
      </w:pPr>
      <w:rPr>
        <w:rFonts w:ascii="Times New Roman" w:eastAsia="Times New Roman" w:hAnsi="Times New Roman" w:cs="Times New Roman" w:hint="default"/>
        <w:spacing w:val="0"/>
        <w:w w:val="101"/>
        <w:sz w:val="23"/>
        <w:szCs w:val="23"/>
        <w:lang w:val="en-US" w:eastAsia="en-US" w:bidi="en-US"/>
      </w:rPr>
    </w:lvl>
    <w:lvl w:ilvl="1" w:tplc="CBA4F2DE">
      <w:numFmt w:val="bullet"/>
      <w:lvlText w:val="•"/>
      <w:lvlJc w:val="left"/>
      <w:pPr>
        <w:ind w:left="1714" w:hanging="701"/>
      </w:pPr>
      <w:rPr>
        <w:rFonts w:hint="default"/>
        <w:lang w:val="en-US" w:eastAsia="en-US" w:bidi="en-US"/>
      </w:rPr>
    </w:lvl>
    <w:lvl w:ilvl="2" w:tplc="F67A613C">
      <w:numFmt w:val="bullet"/>
      <w:lvlText w:val="•"/>
      <w:lvlJc w:val="left"/>
      <w:pPr>
        <w:ind w:left="2588" w:hanging="701"/>
      </w:pPr>
      <w:rPr>
        <w:rFonts w:hint="default"/>
        <w:lang w:val="en-US" w:eastAsia="en-US" w:bidi="en-US"/>
      </w:rPr>
    </w:lvl>
    <w:lvl w:ilvl="3" w:tplc="B4C68C4A">
      <w:numFmt w:val="bullet"/>
      <w:lvlText w:val="•"/>
      <w:lvlJc w:val="left"/>
      <w:pPr>
        <w:ind w:left="3462" w:hanging="701"/>
      </w:pPr>
      <w:rPr>
        <w:rFonts w:hint="default"/>
        <w:lang w:val="en-US" w:eastAsia="en-US" w:bidi="en-US"/>
      </w:rPr>
    </w:lvl>
    <w:lvl w:ilvl="4" w:tplc="690A3490">
      <w:numFmt w:val="bullet"/>
      <w:lvlText w:val="•"/>
      <w:lvlJc w:val="left"/>
      <w:pPr>
        <w:ind w:left="4336" w:hanging="701"/>
      </w:pPr>
      <w:rPr>
        <w:rFonts w:hint="default"/>
        <w:lang w:val="en-US" w:eastAsia="en-US" w:bidi="en-US"/>
      </w:rPr>
    </w:lvl>
    <w:lvl w:ilvl="5" w:tplc="072212D4">
      <w:numFmt w:val="bullet"/>
      <w:lvlText w:val="•"/>
      <w:lvlJc w:val="left"/>
      <w:pPr>
        <w:ind w:left="5210" w:hanging="701"/>
      </w:pPr>
      <w:rPr>
        <w:rFonts w:hint="default"/>
        <w:lang w:val="en-US" w:eastAsia="en-US" w:bidi="en-US"/>
      </w:rPr>
    </w:lvl>
    <w:lvl w:ilvl="6" w:tplc="B8761322">
      <w:numFmt w:val="bullet"/>
      <w:lvlText w:val="•"/>
      <w:lvlJc w:val="left"/>
      <w:pPr>
        <w:ind w:left="6084" w:hanging="701"/>
      </w:pPr>
      <w:rPr>
        <w:rFonts w:hint="default"/>
        <w:lang w:val="en-US" w:eastAsia="en-US" w:bidi="en-US"/>
      </w:rPr>
    </w:lvl>
    <w:lvl w:ilvl="7" w:tplc="7D0CC1C2">
      <w:numFmt w:val="bullet"/>
      <w:lvlText w:val="•"/>
      <w:lvlJc w:val="left"/>
      <w:pPr>
        <w:ind w:left="6958" w:hanging="701"/>
      </w:pPr>
      <w:rPr>
        <w:rFonts w:hint="default"/>
        <w:lang w:val="en-US" w:eastAsia="en-US" w:bidi="en-US"/>
      </w:rPr>
    </w:lvl>
    <w:lvl w:ilvl="8" w:tplc="AAA6525E">
      <w:numFmt w:val="bullet"/>
      <w:lvlText w:val="•"/>
      <w:lvlJc w:val="left"/>
      <w:pPr>
        <w:ind w:left="7832" w:hanging="701"/>
      </w:pPr>
      <w:rPr>
        <w:rFonts w:hint="default"/>
        <w:lang w:val="en-US" w:eastAsia="en-US" w:bidi="en-US"/>
      </w:rPr>
    </w:lvl>
  </w:abstractNum>
  <w:abstractNum w:abstractNumId="1" w15:restartNumberingAfterBreak="0">
    <w:nsid w:val="2F5E77EB"/>
    <w:multiLevelType w:val="hybridMultilevel"/>
    <w:tmpl w:val="91527B1C"/>
    <w:lvl w:ilvl="0" w:tplc="64B29348">
      <w:start w:val="1"/>
      <w:numFmt w:val="lowerLetter"/>
      <w:lvlText w:val="(%1)"/>
      <w:lvlJc w:val="left"/>
      <w:pPr>
        <w:ind w:left="807" w:hanging="351"/>
        <w:jc w:val="left"/>
      </w:pPr>
      <w:rPr>
        <w:rFonts w:ascii="Times New Roman" w:eastAsia="Times New Roman" w:hAnsi="Times New Roman" w:cs="Times New Roman" w:hint="default"/>
        <w:spacing w:val="-6"/>
        <w:w w:val="101"/>
        <w:sz w:val="23"/>
        <w:szCs w:val="23"/>
        <w:lang w:val="en-US" w:eastAsia="en-US" w:bidi="en-US"/>
      </w:rPr>
    </w:lvl>
    <w:lvl w:ilvl="1" w:tplc="DDA0E97E">
      <w:numFmt w:val="bullet"/>
      <w:lvlText w:val="•"/>
      <w:lvlJc w:val="left"/>
      <w:pPr>
        <w:ind w:left="1383" w:hanging="351"/>
      </w:pPr>
      <w:rPr>
        <w:rFonts w:hint="default"/>
        <w:lang w:val="en-US" w:eastAsia="en-US" w:bidi="en-US"/>
      </w:rPr>
    </w:lvl>
    <w:lvl w:ilvl="2" w:tplc="4F307BE4">
      <w:numFmt w:val="bullet"/>
      <w:lvlText w:val="•"/>
      <w:lvlJc w:val="left"/>
      <w:pPr>
        <w:ind w:left="1966" w:hanging="351"/>
      </w:pPr>
      <w:rPr>
        <w:rFonts w:hint="default"/>
        <w:lang w:val="en-US" w:eastAsia="en-US" w:bidi="en-US"/>
      </w:rPr>
    </w:lvl>
    <w:lvl w:ilvl="3" w:tplc="5B541826">
      <w:numFmt w:val="bullet"/>
      <w:lvlText w:val="•"/>
      <w:lvlJc w:val="left"/>
      <w:pPr>
        <w:ind w:left="2549" w:hanging="351"/>
      </w:pPr>
      <w:rPr>
        <w:rFonts w:hint="default"/>
        <w:lang w:val="en-US" w:eastAsia="en-US" w:bidi="en-US"/>
      </w:rPr>
    </w:lvl>
    <w:lvl w:ilvl="4" w:tplc="DCEAA48A">
      <w:numFmt w:val="bullet"/>
      <w:lvlText w:val="•"/>
      <w:lvlJc w:val="left"/>
      <w:pPr>
        <w:ind w:left="3133" w:hanging="351"/>
      </w:pPr>
      <w:rPr>
        <w:rFonts w:hint="default"/>
        <w:lang w:val="en-US" w:eastAsia="en-US" w:bidi="en-US"/>
      </w:rPr>
    </w:lvl>
    <w:lvl w:ilvl="5" w:tplc="F5F2CC44">
      <w:numFmt w:val="bullet"/>
      <w:lvlText w:val="•"/>
      <w:lvlJc w:val="left"/>
      <w:pPr>
        <w:ind w:left="3716" w:hanging="351"/>
      </w:pPr>
      <w:rPr>
        <w:rFonts w:hint="default"/>
        <w:lang w:val="en-US" w:eastAsia="en-US" w:bidi="en-US"/>
      </w:rPr>
    </w:lvl>
    <w:lvl w:ilvl="6" w:tplc="E61A0208">
      <w:numFmt w:val="bullet"/>
      <w:lvlText w:val="•"/>
      <w:lvlJc w:val="left"/>
      <w:pPr>
        <w:ind w:left="4299" w:hanging="351"/>
      </w:pPr>
      <w:rPr>
        <w:rFonts w:hint="default"/>
        <w:lang w:val="en-US" w:eastAsia="en-US" w:bidi="en-US"/>
      </w:rPr>
    </w:lvl>
    <w:lvl w:ilvl="7" w:tplc="34085ED8">
      <w:numFmt w:val="bullet"/>
      <w:lvlText w:val="•"/>
      <w:lvlJc w:val="left"/>
      <w:pPr>
        <w:ind w:left="4883" w:hanging="351"/>
      </w:pPr>
      <w:rPr>
        <w:rFonts w:hint="default"/>
        <w:lang w:val="en-US" w:eastAsia="en-US" w:bidi="en-US"/>
      </w:rPr>
    </w:lvl>
    <w:lvl w:ilvl="8" w:tplc="F5788036">
      <w:numFmt w:val="bullet"/>
      <w:lvlText w:val="•"/>
      <w:lvlJc w:val="left"/>
      <w:pPr>
        <w:ind w:left="5466" w:hanging="35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FB"/>
    <w:rsid w:val="0016047E"/>
    <w:rsid w:val="003A7755"/>
    <w:rsid w:val="008E4C9D"/>
    <w:rsid w:val="00D95C32"/>
    <w:rsid w:val="00FE4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FE1F"/>
  <w15:chartTrackingRefBased/>
  <w15:docId w15:val="{D9D9F61A-0C61-4EAD-89F2-F148F702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6047E"/>
    <w:pPr>
      <w:widowControl w:val="0"/>
      <w:autoSpaceDE w:val="0"/>
      <w:autoSpaceDN w:val="0"/>
      <w:spacing w:after="0" w:line="240" w:lineRule="auto"/>
      <w:ind w:left="141"/>
      <w:outlineLvl w:val="0"/>
    </w:pPr>
    <w:rPr>
      <w:rFonts w:ascii="Times New Roman" w:eastAsia="Times New Roman" w:hAnsi="Times New Roman" w:cs="Times New Roman"/>
      <w:b/>
      <w:bCs/>
      <w:sz w:val="23"/>
      <w:szCs w:val="2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C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E4C9D"/>
    <w:rPr>
      <w:b/>
      <w:bCs/>
    </w:rPr>
  </w:style>
  <w:style w:type="paragraph" w:styleId="BodyText">
    <w:name w:val="Body Text"/>
    <w:basedOn w:val="Normal"/>
    <w:link w:val="BodyTextChar"/>
    <w:uiPriority w:val="1"/>
    <w:qFormat/>
    <w:rsid w:val="008E4C9D"/>
    <w:pPr>
      <w:widowControl w:val="0"/>
      <w:autoSpaceDE w:val="0"/>
      <w:autoSpaceDN w:val="0"/>
      <w:spacing w:after="0" w:line="240" w:lineRule="auto"/>
    </w:pPr>
    <w:rPr>
      <w:rFonts w:ascii="Times New Roman" w:eastAsia="Times New Roman" w:hAnsi="Times New Roman" w:cs="Times New Roman"/>
      <w:sz w:val="23"/>
      <w:szCs w:val="23"/>
      <w:lang w:val="en-US" w:bidi="en-US"/>
    </w:rPr>
  </w:style>
  <w:style w:type="character" w:customStyle="1" w:styleId="BodyTextChar">
    <w:name w:val="Body Text Char"/>
    <w:basedOn w:val="DefaultParagraphFont"/>
    <w:link w:val="BodyText"/>
    <w:uiPriority w:val="1"/>
    <w:rsid w:val="008E4C9D"/>
    <w:rPr>
      <w:rFonts w:ascii="Times New Roman" w:eastAsia="Times New Roman" w:hAnsi="Times New Roman" w:cs="Times New Roman"/>
      <w:sz w:val="23"/>
      <w:szCs w:val="23"/>
      <w:lang w:val="en-US" w:bidi="en-US"/>
    </w:rPr>
  </w:style>
  <w:style w:type="character" w:customStyle="1" w:styleId="Heading1Char">
    <w:name w:val="Heading 1 Char"/>
    <w:basedOn w:val="DefaultParagraphFont"/>
    <w:link w:val="Heading1"/>
    <w:uiPriority w:val="1"/>
    <w:rsid w:val="0016047E"/>
    <w:rPr>
      <w:rFonts w:ascii="Times New Roman" w:eastAsia="Times New Roman" w:hAnsi="Times New Roman" w:cs="Times New Roman"/>
      <w:b/>
      <w:bCs/>
      <w:sz w:val="23"/>
      <w:szCs w:val="23"/>
      <w:lang w:val="en-US" w:bidi="en-US"/>
    </w:rPr>
  </w:style>
  <w:style w:type="paragraph" w:styleId="ListParagraph">
    <w:name w:val="List Paragraph"/>
    <w:basedOn w:val="Normal"/>
    <w:uiPriority w:val="1"/>
    <w:qFormat/>
    <w:rsid w:val="0016047E"/>
    <w:pPr>
      <w:widowControl w:val="0"/>
      <w:autoSpaceDE w:val="0"/>
      <w:autoSpaceDN w:val="0"/>
      <w:spacing w:after="0" w:line="240" w:lineRule="auto"/>
      <w:ind w:left="1192" w:hanging="702"/>
    </w:pPr>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16047E"/>
    <w:pPr>
      <w:widowControl w:val="0"/>
      <w:autoSpaceDE w:val="0"/>
      <w:autoSpaceDN w:val="0"/>
      <w:spacing w:after="0" w:line="256" w:lineRule="exact"/>
      <w:ind w:left="106"/>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avtar</dc:creator>
  <cp:keywords/>
  <dc:description/>
  <cp:lastModifiedBy>avtar</cp:lastModifiedBy>
  <cp:revision>3</cp:revision>
  <dcterms:created xsi:type="dcterms:W3CDTF">2020-11-17T09:23:00Z</dcterms:created>
  <dcterms:modified xsi:type="dcterms:W3CDTF">2020-11-17T09:48:00Z</dcterms:modified>
</cp:coreProperties>
</file>